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left"/>
        <w:rPr>
          <w:b w:val="1"/>
          <w:color w:val="202124"/>
          <w:sz w:val="24"/>
          <w:szCs w:val="24"/>
        </w:rPr>
      </w:pPr>
      <w:r w:rsidDel="00000000" w:rsidR="00000000" w:rsidRPr="00000000">
        <w:rPr>
          <w:rtl w:val="0"/>
        </w:rPr>
      </w:r>
    </w:p>
    <w:p w:rsidR="00000000" w:rsidDel="00000000" w:rsidP="00000000" w:rsidRDefault="00000000" w:rsidRPr="00000000" w14:paraId="00000002">
      <w:pPr>
        <w:spacing w:after="220" w:lineRule="auto"/>
        <w:jc w:val="center"/>
        <w:rPr>
          <w:b w:val="1"/>
          <w:color w:val="202124"/>
          <w:sz w:val="29"/>
          <w:szCs w:val="29"/>
        </w:rPr>
      </w:pPr>
      <w:r w:rsidDel="00000000" w:rsidR="00000000" w:rsidRPr="00000000">
        <w:rPr>
          <w:rtl w:val="0"/>
        </w:rPr>
      </w:r>
    </w:p>
    <w:p w:rsidR="00000000" w:rsidDel="00000000" w:rsidP="00000000" w:rsidRDefault="00000000" w:rsidRPr="00000000" w14:paraId="00000003">
      <w:pPr>
        <w:spacing w:after="220" w:lineRule="auto"/>
        <w:jc w:val="center"/>
        <w:rPr>
          <w:b w:val="1"/>
          <w:i w:val="1"/>
          <w:color w:val="202124"/>
          <w:sz w:val="29"/>
          <w:szCs w:val="29"/>
        </w:rPr>
      </w:pPr>
      <w:r w:rsidDel="00000000" w:rsidR="00000000" w:rsidRPr="00000000">
        <w:rPr>
          <w:b w:val="1"/>
          <w:color w:val="202124"/>
          <w:sz w:val="29"/>
          <w:szCs w:val="29"/>
          <w:rtl w:val="0"/>
        </w:rPr>
        <w:t xml:space="preserve">TE AYUDAMOS A IDENTIFICAR A LOS PRINCIPALES ENEMIGOS DE TU VISIÓN CON ESTE </w:t>
      </w:r>
      <w:r w:rsidDel="00000000" w:rsidR="00000000" w:rsidRPr="00000000">
        <w:rPr>
          <w:b w:val="1"/>
          <w:i w:val="1"/>
          <w:color w:val="202124"/>
          <w:sz w:val="29"/>
          <w:szCs w:val="29"/>
          <w:rtl w:val="0"/>
        </w:rPr>
        <w:t xml:space="preserve">TEST</w:t>
      </w:r>
      <w:r w:rsidDel="00000000" w:rsidR="00000000" w:rsidRPr="00000000">
        <w:rPr>
          <w:rtl w:val="0"/>
        </w:rPr>
      </w:r>
    </w:p>
    <w:p w:rsidR="00000000" w:rsidDel="00000000" w:rsidP="00000000" w:rsidRDefault="00000000" w:rsidRPr="00000000" w14:paraId="00000004">
      <w:pPr>
        <w:jc w:val="left"/>
        <w:rPr>
          <w:i w:val="1"/>
          <w:color w:val="202124"/>
          <w:highlight w:val="white"/>
        </w:rPr>
      </w:pPr>
      <w:r w:rsidDel="00000000" w:rsidR="00000000" w:rsidRPr="00000000">
        <w:rPr>
          <w:rtl w:val="0"/>
        </w:rPr>
      </w:r>
    </w:p>
    <w:p w:rsidR="00000000" w:rsidDel="00000000" w:rsidP="00000000" w:rsidRDefault="00000000" w:rsidRPr="00000000" w14:paraId="00000005">
      <w:pPr>
        <w:jc w:val="center"/>
        <w:rPr>
          <w:i w:val="1"/>
          <w:color w:val="202124"/>
          <w:highlight w:val="white"/>
        </w:rPr>
      </w:pPr>
      <w:r w:rsidDel="00000000" w:rsidR="00000000" w:rsidRPr="00000000">
        <w:rPr>
          <w:i w:val="1"/>
          <w:color w:val="202124"/>
          <w:highlight w:val="white"/>
          <w:rtl w:val="0"/>
        </w:rPr>
        <w:t xml:space="preserve">Existen diversos factores que provocan que a la larga nuestra salud visual sufra daños que pueden ser prevenidos. Que este no sea tu caso, identifícalos y ¡protege tu visión!</w:t>
      </w:r>
    </w:p>
    <w:p w:rsidR="00000000" w:rsidDel="00000000" w:rsidP="00000000" w:rsidRDefault="00000000" w:rsidRPr="00000000" w14:paraId="00000006">
      <w:pPr>
        <w:jc w:val="both"/>
        <w:rPr>
          <w:i w:val="1"/>
          <w:color w:val="202124"/>
          <w:highlight w:val="white"/>
        </w:rPr>
      </w:pPr>
      <w:r w:rsidDel="00000000" w:rsidR="00000000" w:rsidRPr="00000000">
        <w:rPr>
          <w:rtl w:val="0"/>
        </w:rPr>
      </w:r>
    </w:p>
    <w:p w:rsidR="00000000" w:rsidDel="00000000" w:rsidP="00000000" w:rsidRDefault="00000000" w:rsidRPr="00000000" w14:paraId="00000007">
      <w:pPr>
        <w:spacing w:line="276" w:lineRule="auto"/>
        <w:jc w:val="both"/>
        <w:rPr>
          <w:color w:val="202124"/>
        </w:rPr>
      </w:pPr>
      <w:r w:rsidDel="00000000" w:rsidR="00000000" w:rsidRPr="00000000">
        <w:rPr>
          <w:b w:val="1"/>
          <w:color w:val="202124"/>
          <w:rtl w:val="0"/>
        </w:rPr>
        <w:t xml:space="preserve">Ciudad de México, 7</w:t>
      </w:r>
      <w:r w:rsidDel="00000000" w:rsidR="00000000" w:rsidRPr="00000000">
        <w:rPr>
          <w:b w:val="1"/>
          <w:color w:val="202124"/>
          <w:rtl w:val="0"/>
        </w:rPr>
        <w:t xml:space="preserve"> de marzo de 202</w:t>
      </w:r>
      <w:r w:rsidDel="00000000" w:rsidR="00000000" w:rsidRPr="00000000">
        <w:rPr>
          <w:b w:val="1"/>
          <w:color w:val="202124"/>
          <w:rtl w:val="0"/>
        </w:rPr>
        <w:t xml:space="preserve">3 -</w:t>
      </w:r>
      <w:r w:rsidDel="00000000" w:rsidR="00000000" w:rsidRPr="00000000">
        <w:rPr>
          <w:color w:val="202124"/>
          <w:rtl w:val="0"/>
        </w:rPr>
        <w:t xml:space="preserve"> En nuestro día a día exponemos nuestra vista a elementos que pueden ser contraproducentes para nuestra salud visual, muchas veces incluso de manera inconsciente.</w:t>
      </w:r>
    </w:p>
    <w:p w:rsidR="00000000" w:rsidDel="00000000" w:rsidP="00000000" w:rsidRDefault="00000000" w:rsidRPr="00000000" w14:paraId="00000008">
      <w:pPr>
        <w:spacing w:line="276" w:lineRule="auto"/>
        <w:jc w:val="both"/>
        <w:rPr>
          <w:color w:val="202124"/>
        </w:rPr>
      </w:pPr>
      <w:r w:rsidDel="00000000" w:rsidR="00000000" w:rsidRPr="00000000">
        <w:rPr>
          <w:rtl w:val="0"/>
        </w:rPr>
      </w:r>
    </w:p>
    <w:p w:rsidR="00000000" w:rsidDel="00000000" w:rsidP="00000000" w:rsidRDefault="00000000" w:rsidRPr="00000000" w14:paraId="00000009">
      <w:pPr>
        <w:spacing w:line="276" w:lineRule="auto"/>
        <w:jc w:val="both"/>
        <w:rPr>
          <w:color w:val="202124"/>
        </w:rPr>
      </w:pPr>
      <w:r w:rsidDel="00000000" w:rsidR="00000000" w:rsidRPr="00000000">
        <w:rPr>
          <w:color w:val="202124"/>
          <w:rtl w:val="0"/>
        </w:rPr>
        <w:t xml:space="preserve">De hecho, es probable que mientras lees esto, tus ojos estén sufriendo un daño que puede ser prevenido, por lo que a continuación te presentamos un pequeño </w:t>
      </w:r>
      <w:r w:rsidDel="00000000" w:rsidR="00000000" w:rsidRPr="00000000">
        <w:rPr>
          <w:i w:val="1"/>
          <w:color w:val="202124"/>
          <w:rtl w:val="0"/>
        </w:rPr>
        <w:t xml:space="preserve">test </w:t>
      </w:r>
      <w:r w:rsidDel="00000000" w:rsidR="00000000" w:rsidRPr="00000000">
        <w:rPr>
          <w:color w:val="202124"/>
          <w:rtl w:val="0"/>
        </w:rPr>
        <w:t xml:space="preserve">que te puede ayudar a identificar cuáles son los factores que están dañando tu visión y posteriormente te presentaremos algunas alternativas para combatirlos.</w:t>
      </w:r>
    </w:p>
    <w:p w:rsidR="00000000" w:rsidDel="00000000" w:rsidP="00000000" w:rsidRDefault="00000000" w:rsidRPr="00000000" w14:paraId="0000000A">
      <w:pPr>
        <w:spacing w:line="276" w:lineRule="auto"/>
        <w:jc w:val="both"/>
        <w:rPr>
          <w:color w:val="202124"/>
        </w:rPr>
      </w:pPr>
      <w:r w:rsidDel="00000000" w:rsidR="00000000" w:rsidRPr="00000000">
        <w:rPr>
          <w:rtl w:val="0"/>
        </w:rPr>
      </w:r>
    </w:p>
    <w:p w:rsidR="00000000" w:rsidDel="00000000" w:rsidP="00000000" w:rsidRDefault="00000000" w:rsidRPr="00000000" w14:paraId="0000000B">
      <w:pPr>
        <w:spacing w:line="276" w:lineRule="auto"/>
        <w:jc w:val="both"/>
        <w:rPr>
          <w:color w:val="202124"/>
        </w:rPr>
      </w:pPr>
      <w:r w:rsidDel="00000000" w:rsidR="00000000" w:rsidRPr="00000000">
        <w:rPr>
          <w:color w:val="202124"/>
          <w:rtl w:val="0"/>
        </w:rPr>
        <w:t xml:space="preserve">Selecciona las opciones que se adecúen a tu rutina:</w:t>
      </w:r>
    </w:p>
    <w:p w:rsidR="00000000" w:rsidDel="00000000" w:rsidP="00000000" w:rsidRDefault="00000000" w:rsidRPr="00000000" w14:paraId="0000000C">
      <w:pPr>
        <w:spacing w:line="276" w:lineRule="auto"/>
        <w:jc w:val="both"/>
        <w:rPr>
          <w:color w:val="202124"/>
        </w:rPr>
      </w:pPr>
      <w:r w:rsidDel="00000000" w:rsidR="00000000" w:rsidRPr="00000000">
        <w:rPr>
          <w:rtl w:val="0"/>
        </w:rPr>
      </w:r>
    </w:p>
    <w:p w:rsidR="00000000" w:rsidDel="00000000" w:rsidP="00000000" w:rsidRDefault="00000000" w:rsidRPr="00000000" w14:paraId="0000000D">
      <w:pPr>
        <w:numPr>
          <w:ilvl w:val="0"/>
          <w:numId w:val="2"/>
        </w:numPr>
        <w:spacing w:line="276" w:lineRule="auto"/>
        <w:ind w:left="720" w:hanging="360"/>
        <w:jc w:val="both"/>
        <w:rPr>
          <w:color w:val="202124"/>
          <w:u w:val="none"/>
        </w:rPr>
      </w:pPr>
      <w:r w:rsidDel="00000000" w:rsidR="00000000" w:rsidRPr="00000000">
        <w:rPr>
          <w:color w:val="202124"/>
          <w:rtl w:val="0"/>
        </w:rPr>
        <w:t xml:space="preserve">Soy estudiante/profesionista y dependo del uso de computadora o tabletas para realizar mis asignaciones.</w:t>
      </w:r>
    </w:p>
    <w:p w:rsidR="00000000" w:rsidDel="00000000" w:rsidP="00000000" w:rsidRDefault="00000000" w:rsidRPr="00000000" w14:paraId="0000000E">
      <w:pPr>
        <w:numPr>
          <w:ilvl w:val="0"/>
          <w:numId w:val="2"/>
        </w:numPr>
        <w:spacing w:line="276" w:lineRule="auto"/>
        <w:ind w:left="720" w:hanging="360"/>
        <w:jc w:val="both"/>
        <w:rPr>
          <w:color w:val="202124"/>
          <w:u w:val="none"/>
        </w:rPr>
      </w:pPr>
      <w:r w:rsidDel="00000000" w:rsidR="00000000" w:rsidRPr="00000000">
        <w:rPr>
          <w:color w:val="202124"/>
          <w:rtl w:val="0"/>
        </w:rPr>
        <w:t xml:space="preserve">Paso gran parte del día realizando actividades en exteriores o al aire libre.</w:t>
      </w:r>
    </w:p>
    <w:p w:rsidR="00000000" w:rsidDel="00000000" w:rsidP="00000000" w:rsidRDefault="00000000" w:rsidRPr="00000000" w14:paraId="0000000F">
      <w:pPr>
        <w:numPr>
          <w:ilvl w:val="0"/>
          <w:numId w:val="2"/>
        </w:numPr>
        <w:spacing w:line="276" w:lineRule="auto"/>
        <w:ind w:left="720" w:hanging="360"/>
        <w:jc w:val="both"/>
        <w:rPr>
          <w:color w:val="202124"/>
          <w:u w:val="none"/>
        </w:rPr>
      </w:pPr>
      <w:r w:rsidDel="00000000" w:rsidR="00000000" w:rsidRPr="00000000">
        <w:rPr>
          <w:color w:val="202124"/>
          <w:rtl w:val="0"/>
        </w:rPr>
        <w:t xml:space="preserve">Frecuentemente realizo trabajo pesado que requiere el manejo de materiales que generan residuos, polvo u otras partículas.</w:t>
      </w:r>
    </w:p>
    <w:p w:rsidR="00000000" w:rsidDel="00000000" w:rsidP="00000000" w:rsidRDefault="00000000" w:rsidRPr="00000000" w14:paraId="00000010">
      <w:pPr>
        <w:numPr>
          <w:ilvl w:val="0"/>
          <w:numId w:val="2"/>
        </w:numPr>
        <w:spacing w:line="276" w:lineRule="auto"/>
        <w:ind w:left="720" w:hanging="360"/>
        <w:jc w:val="both"/>
        <w:rPr>
          <w:color w:val="202124"/>
          <w:u w:val="none"/>
        </w:rPr>
      </w:pPr>
      <w:r w:rsidDel="00000000" w:rsidR="00000000" w:rsidRPr="00000000">
        <w:rPr>
          <w:color w:val="202124"/>
          <w:rtl w:val="0"/>
        </w:rPr>
        <w:t xml:space="preserve">Ocupo parte de mi tiempo estando frente al televisor o </w:t>
      </w:r>
      <w:r w:rsidDel="00000000" w:rsidR="00000000" w:rsidRPr="00000000">
        <w:rPr>
          <w:i w:val="1"/>
          <w:color w:val="202124"/>
          <w:rtl w:val="0"/>
        </w:rPr>
        <w:t xml:space="preserve">smartphone</w:t>
      </w:r>
      <w:r w:rsidDel="00000000" w:rsidR="00000000" w:rsidRPr="00000000">
        <w:rPr>
          <w:color w:val="202124"/>
          <w:rtl w:val="0"/>
        </w:rPr>
        <w:t xml:space="preserve"> navegando o viendo películas y series.</w:t>
      </w:r>
    </w:p>
    <w:p w:rsidR="00000000" w:rsidDel="00000000" w:rsidP="00000000" w:rsidRDefault="00000000" w:rsidRPr="00000000" w14:paraId="00000011">
      <w:pPr>
        <w:numPr>
          <w:ilvl w:val="0"/>
          <w:numId w:val="2"/>
        </w:numPr>
        <w:spacing w:line="276" w:lineRule="auto"/>
        <w:ind w:left="720" w:hanging="360"/>
        <w:jc w:val="both"/>
        <w:rPr>
          <w:color w:val="202124"/>
          <w:u w:val="none"/>
        </w:rPr>
      </w:pPr>
      <w:r w:rsidDel="00000000" w:rsidR="00000000" w:rsidRPr="00000000">
        <w:rPr>
          <w:color w:val="202124"/>
          <w:rtl w:val="0"/>
        </w:rPr>
        <w:t xml:space="preserve">Me gusta realizar actividad física como </w:t>
      </w:r>
      <w:r w:rsidDel="00000000" w:rsidR="00000000" w:rsidRPr="00000000">
        <w:rPr>
          <w:i w:val="1"/>
          <w:color w:val="202124"/>
          <w:rtl w:val="0"/>
        </w:rPr>
        <w:t xml:space="preserve">running</w:t>
      </w:r>
      <w:r w:rsidDel="00000000" w:rsidR="00000000" w:rsidRPr="00000000">
        <w:rPr>
          <w:color w:val="202124"/>
          <w:rtl w:val="0"/>
        </w:rPr>
        <w:t xml:space="preserve"> o yoga en espacios abiertos durante mi tiempo libre.</w:t>
      </w:r>
    </w:p>
    <w:p w:rsidR="00000000" w:rsidDel="00000000" w:rsidP="00000000" w:rsidRDefault="00000000" w:rsidRPr="00000000" w14:paraId="00000012">
      <w:pPr>
        <w:numPr>
          <w:ilvl w:val="0"/>
          <w:numId w:val="2"/>
        </w:numPr>
        <w:spacing w:line="276" w:lineRule="auto"/>
        <w:ind w:left="720" w:hanging="360"/>
        <w:jc w:val="both"/>
        <w:rPr>
          <w:color w:val="202124"/>
          <w:u w:val="none"/>
        </w:rPr>
      </w:pPr>
      <w:r w:rsidDel="00000000" w:rsidR="00000000" w:rsidRPr="00000000">
        <w:rPr>
          <w:color w:val="202124"/>
          <w:rtl w:val="0"/>
        </w:rPr>
        <w:t xml:space="preserve">Constantemente estoy realizando cambios en mi hogar que requieran dedicar tiempo a desempolvar o mover cosas.</w:t>
      </w:r>
    </w:p>
    <w:p w:rsidR="00000000" w:rsidDel="00000000" w:rsidP="00000000" w:rsidRDefault="00000000" w:rsidRPr="00000000" w14:paraId="00000013">
      <w:pPr>
        <w:spacing w:line="276" w:lineRule="auto"/>
        <w:jc w:val="both"/>
        <w:rPr>
          <w:color w:val="202124"/>
        </w:rPr>
      </w:pPr>
      <w:r w:rsidDel="00000000" w:rsidR="00000000" w:rsidRPr="00000000">
        <w:rPr>
          <w:rtl w:val="0"/>
        </w:rPr>
      </w:r>
    </w:p>
    <w:p w:rsidR="00000000" w:rsidDel="00000000" w:rsidP="00000000" w:rsidRDefault="00000000" w:rsidRPr="00000000" w14:paraId="00000014">
      <w:pPr>
        <w:spacing w:line="276" w:lineRule="auto"/>
        <w:jc w:val="both"/>
        <w:rPr>
          <w:b w:val="1"/>
          <w:color w:val="202124"/>
        </w:rPr>
      </w:pPr>
      <w:r w:rsidDel="00000000" w:rsidR="00000000" w:rsidRPr="00000000">
        <w:rPr>
          <w:b w:val="1"/>
          <w:color w:val="202124"/>
          <w:rtl w:val="0"/>
        </w:rPr>
        <w:t xml:space="preserve">Resultados</w:t>
      </w:r>
    </w:p>
    <w:p w:rsidR="00000000" w:rsidDel="00000000" w:rsidP="00000000" w:rsidRDefault="00000000" w:rsidRPr="00000000" w14:paraId="00000015">
      <w:pPr>
        <w:numPr>
          <w:ilvl w:val="0"/>
          <w:numId w:val="1"/>
        </w:numPr>
        <w:spacing w:line="276" w:lineRule="auto"/>
        <w:ind w:left="720" w:hanging="360"/>
        <w:jc w:val="both"/>
        <w:rPr>
          <w:color w:val="202124"/>
          <w:u w:val="none"/>
        </w:rPr>
      </w:pPr>
      <w:r w:rsidDel="00000000" w:rsidR="00000000" w:rsidRPr="00000000">
        <w:rPr>
          <w:color w:val="202124"/>
          <w:rtl w:val="0"/>
        </w:rPr>
        <w:t xml:space="preserve">Si elegiste las opciones 1 o 4, es probable que te estés exponiendo a reflejos y la luz azul ocasionados por aparatos electrónicos, lo que puede generar problemas como el cansancio visual.</w:t>
      </w:r>
    </w:p>
    <w:p w:rsidR="00000000" w:rsidDel="00000000" w:rsidP="00000000" w:rsidRDefault="00000000" w:rsidRPr="00000000" w14:paraId="00000016">
      <w:pPr>
        <w:numPr>
          <w:ilvl w:val="0"/>
          <w:numId w:val="1"/>
        </w:numPr>
        <w:spacing w:line="276" w:lineRule="auto"/>
        <w:ind w:left="720" w:hanging="360"/>
        <w:jc w:val="both"/>
        <w:rPr>
          <w:color w:val="202124"/>
          <w:u w:val="none"/>
        </w:rPr>
      </w:pPr>
      <w:r w:rsidDel="00000000" w:rsidR="00000000" w:rsidRPr="00000000">
        <w:rPr>
          <w:color w:val="202124"/>
          <w:rtl w:val="0"/>
        </w:rPr>
        <w:t xml:space="preserve">Por otra parte, si señalaste la opción 2 o 5, te expones a los rayos UV, que son el principal causante de problemas a largo plazo como las cataratas.</w:t>
      </w:r>
    </w:p>
    <w:p w:rsidR="00000000" w:rsidDel="00000000" w:rsidP="00000000" w:rsidRDefault="00000000" w:rsidRPr="00000000" w14:paraId="00000017">
      <w:pPr>
        <w:numPr>
          <w:ilvl w:val="0"/>
          <w:numId w:val="1"/>
        </w:numPr>
        <w:spacing w:line="276" w:lineRule="auto"/>
        <w:ind w:left="720" w:hanging="360"/>
        <w:jc w:val="both"/>
        <w:rPr>
          <w:color w:val="202124"/>
          <w:u w:val="none"/>
        </w:rPr>
      </w:pPr>
      <w:r w:rsidDel="00000000" w:rsidR="00000000" w:rsidRPr="00000000">
        <w:rPr>
          <w:color w:val="202124"/>
          <w:rtl w:val="0"/>
        </w:rPr>
        <w:t xml:space="preserve">Si indicaste las opciones 3 o 6, es posible que expongas tus ojos a polvo, agua o materiales que pueden contribuir al desarrollo de infecciones como la conjuntivitis.</w:t>
      </w:r>
    </w:p>
    <w:p w:rsidR="00000000" w:rsidDel="00000000" w:rsidP="00000000" w:rsidRDefault="00000000" w:rsidRPr="00000000" w14:paraId="00000018">
      <w:pPr>
        <w:spacing w:line="276" w:lineRule="auto"/>
        <w:jc w:val="both"/>
        <w:rPr>
          <w:color w:val="202124"/>
        </w:rPr>
      </w:pPr>
      <w:r w:rsidDel="00000000" w:rsidR="00000000" w:rsidRPr="00000000">
        <w:rPr>
          <w:rtl w:val="0"/>
        </w:rPr>
      </w:r>
    </w:p>
    <w:p w:rsidR="00000000" w:rsidDel="00000000" w:rsidP="00000000" w:rsidRDefault="00000000" w:rsidRPr="00000000" w14:paraId="00000019">
      <w:pPr>
        <w:spacing w:line="276" w:lineRule="auto"/>
        <w:jc w:val="both"/>
        <w:rPr>
          <w:color w:val="1c1e21"/>
        </w:rPr>
      </w:pPr>
      <w:r w:rsidDel="00000000" w:rsidR="00000000" w:rsidRPr="00000000">
        <w:rPr>
          <w:color w:val="202124"/>
          <w:rtl w:val="0"/>
        </w:rPr>
        <w:t xml:space="preserve">Afortunadamente, </w:t>
      </w:r>
      <w:r w:rsidDel="00000000" w:rsidR="00000000" w:rsidRPr="00000000">
        <w:rPr>
          <w:b w:val="1"/>
          <w:color w:val="1c1e21"/>
          <w:rtl w:val="0"/>
        </w:rPr>
        <w:t xml:space="preserve">Crizal® </w:t>
      </w:r>
      <w:r w:rsidDel="00000000" w:rsidR="00000000" w:rsidRPr="00000000">
        <w:rPr>
          <w:color w:val="1c1e21"/>
          <w:rtl w:val="0"/>
        </w:rPr>
        <w:t xml:space="preserve">ofrece diferentes alternativas que te ayudan a combatir y prevenir problemas de tu visión que, a largo plazo, pueden resultar contraproducentes. 4 gamas de productos que se adaptan a tus necesidades:</w:t>
      </w:r>
    </w:p>
    <w:p w:rsidR="00000000" w:rsidDel="00000000" w:rsidP="00000000" w:rsidRDefault="00000000" w:rsidRPr="00000000" w14:paraId="0000001A">
      <w:pPr>
        <w:spacing w:line="276" w:lineRule="auto"/>
        <w:jc w:val="both"/>
        <w:rPr>
          <w:color w:val="1c1e21"/>
        </w:rPr>
      </w:pPr>
      <w:r w:rsidDel="00000000" w:rsidR="00000000" w:rsidRPr="00000000">
        <w:rPr>
          <w:rtl w:val="0"/>
        </w:rPr>
      </w:r>
    </w:p>
    <w:p w:rsidR="00000000" w:rsidDel="00000000" w:rsidP="00000000" w:rsidRDefault="00000000" w:rsidRPr="00000000" w14:paraId="0000001B">
      <w:pPr>
        <w:jc w:val="both"/>
        <w:rPr>
          <w:color w:val="1c1e21"/>
        </w:rPr>
      </w:pPr>
      <w:r w:rsidDel="00000000" w:rsidR="00000000" w:rsidRPr="00000000">
        <w:rPr>
          <w:color w:val="1c1e21"/>
          <w:rtl w:val="0"/>
        </w:rPr>
        <w:t xml:space="preserve">Si lo que necesitas es protegerte de los rayos UV a causa de la luz solar, la gama de lentes </w:t>
      </w:r>
      <w:r w:rsidDel="00000000" w:rsidR="00000000" w:rsidRPr="00000000">
        <w:rPr>
          <w:b w:val="1"/>
          <w:color w:val="1c1e21"/>
          <w:rtl w:val="0"/>
        </w:rPr>
        <w:t xml:space="preserve">Crizal® Easy Pro </w:t>
      </w:r>
      <w:r w:rsidDel="00000000" w:rsidR="00000000" w:rsidRPr="00000000">
        <w:rPr>
          <w:color w:val="1c1e21"/>
          <w:rtl w:val="0"/>
        </w:rPr>
        <w:t xml:space="preserve">es ideal para ti, ya que su lente transparente ofrece la protección más completa de forma diaria contra lo invisible y los riesgos irreversibles de la radiación UV.</w:t>
      </w:r>
      <w:r w:rsidDel="00000000" w:rsidR="00000000" w:rsidRPr="00000000">
        <w:rPr>
          <w:b w:val="1"/>
          <w:color w:val="1c1e21"/>
          <w:rtl w:val="0"/>
        </w:rPr>
        <w:t xml:space="preserve"> </w:t>
      </w:r>
      <w:r w:rsidDel="00000000" w:rsidR="00000000" w:rsidRPr="00000000">
        <w:rPr>
          <w:color w:val="1c1e21"/>
          <w:rtl w:val="0"/>
        </w:rPr>
        <w:t xml:space="preserve">Además, es el tratamiento antirreflejo más fácil de limpiar y se adapta a cualquier condición climática.</w:t>
      </w:r>
      <w:r w:rsidDel="00000000" w:rsidR="00000000" w:rsidRPr="00000000">
        <w:rPr>
          <w:rtl w:val="0"/>
        </w:rPr>
      </w:r>
    </w:p>
    <w:p w:rsidR="00000000" w:rsidDel="00000000" w:rsidP="00000000" w:rsidRDefault="00000000" w:rsidRPr="00000000" w14:paraId="0000001C">
      <w:pPr>
        <w:spacing w:line="276" w:lineRule="auto"/>
        <w:jc w:val="both"/>
        <w:rPr>
          <w:color w:val="1c1e21"/>
        </w:rPr>
      </w:pPr>
      <w:r w:rsidDel="00000000" w:rsidR="00000000" w:rsidRPr="00000000">
        <w:rPr>
          <w:rtl w:val="0"/>
        </w:rPr>
      </w:r>
    </w:p>
    <w:p w:rsidR="00000000" w:rsidDel="00000000" w:rsidP="00000000" w:rsidRDefault="00000000" w:rsidRPr="00000000" w14:paraId="0000001D">
      <w:pPr>
        <w:jc w:val="both"/>
        <w:rPr>
          <w:color w:val="1c1e21"/>
        </w:rPr>
      </w:pPr>
      <w:r w:rsidDel="00000000" w:rsidR="00000000" w:rsidRPr="00000000">
        <w:rPr>
          <w:color w:val="1c1e21"/>
          <w:rtl w:val="0"/>
        </w:rPr>
        <w:t xml:space="preserve">La línea </w:t>
      </w:r>
      <w:r w:rsidDel="00000000" w:rsidR="00000000" w:rsidRPr="00000000">
        <w:rPr>
          <w:b w:val="1"/>
          <w:color w:val="1c1e21"/>
          <w:rtl w:val="0"/>
        </w:rPr>
        <w:t xml:space="preserve">Crizal® Rock™, </w:t>
      </w:r>
      <w:r w:rsidDel="00000000" w:rsidR="00000000" w:rsidRPr="00000000">
        <w:rPr>
          <w:color w:val="1c1e21"/>
          <w:rtl w:val="0"/>
        </w:rPr>
        <w:t xml:space="preserve">que se adapta a condiciones en las que tus gafas son en lo último que piensas ya que te ofrecen una máxima protección contra rayaduras y manchas, por lo que te ayudan a mejorar tu visión en cualquier situación en la que te expongas a polvos o diversos materiales que puedan causarte algún inconveniente. ¿Lo mejor? ¡Requieren el mínimo mantenimiento!</w:t>
      </w:r>
      <w:r w:rsidDel="00000000" w:rsidR="00000000" w:rsidRPr="00000000">
        <w:rPr>
          <w:rtl w:val="0"/>
        </w:rPr>
      </w:r>
    </w:p>
    <w:p w:rsidR="00000000" w:rsidDel="00000000" w:rsidP="00000000" w:rsidRDefault="00000000" w:rsidRPr="00000000" w14:paraId="0000001E">
      <w:pPr>
        <w:jc w:val="both"/>
        <w:rPr>
          <w:color w:val="1c1e21"/>
        </w:rPr>
      </w:pPr>
      <w:r w:rsidDel="00000000" w:rsidR="00000000" w:rsidRPr="00000000">
        <w:rPr>
          <w:rtl w:val="0"/>
        </w:rPr>
      </w:r>
    </w:p>
    <w:p w:rsidR="00000000" w:rsidDel="00000000" w:rsidP="00000000" w:rsidRDefault="00000000" w:rsidRPr="00000000" w14:paraId="0000001F">
      <w:pPr>
        <w:jc w:val="both"/>
        <w:rPr>
          <w:color w:val="1c1e21"/>
        </w:rPr>
      </w:pPr>
      <w:r w:rsidDel="00000000" w:rsidR="00000000" w:rsidRPr="00000000">
        <w:rPr>
          <w:color w:val="1c1e21"/>
          <w:rtl w:val="0"/>
        </w:rPr>
        <w:t xml:space="preserve">P</w:t>
      </w:r>
      <w:r w:rsidDel="00000000" w:rsidR="00000000" w:rsidRPr="00000000">
        <w:rPr>
          <w:color w:val="1c1e21"/>
          <w:rtl w:val="0"/>
        </w:rPr>
        <w:t xml:space="preserve">ara la protección de la luz azul y los reflejos ocasionados por aparatos eléctricos, el tratamiento antirreflejos de </w:t>
      </w:r>
      <w:r w:rsidDel="00000000" w:rsidR="00000000" w:rsidRPr="00000000">
        <w:rPr>
          <w:b w:val="1"/>
          <w:color w:val="1c1e21"/>
          <w:rtl w:val="0"/>
        </w:rPr>
        <w:t xml:space="preserve">Crizal® Sapphire™ HR </w:t>
      </w:r>
      <w:r w:rsidDel="00000000" w:rsidR="00000000" w:rsidRPr="00000000">
        <w:rPr>
          <w:color w:val="1c1e21"/>
          <w:rtl w:val="0"/>
        </w:rPr>
        <w:t xml:space="preserve">no solo te protege de estos frontalmente, sino también de manera posterior y lateral, por lo que te permiten ver con claridad y lucir un aspecto impecable en cualquier momento, además su transparencia resiste el paso del tiempo por lo que se convierten en la opción ideal si buscas durabilidad y facilidad de cuidado.</w:t>
      </w:r>
      <w:r w:rsidDel="00000000" w:rsidR="00000000" w:rsidRPr="00000000">
        <w:rPr>
          <w:rtl w:val="0"/>
        </w:rPr>
      </w:r>
    </w:p>
    <w:p w:rsidR="00000000" w:rsidDel="00000000" w:rsidP="00000000" w:rsidRDefault="00000000" w:rsidRPr="00000000" w14:paraId="00000020">
      <w:pPr>
        <w:spacing w:line="276" w:lineRule="auto"/>
        <w:jc w:val="both"/>
        <w:rPr>
          <w:color w:val="1c1e21"/>
        </w:rPr>
      </w:pPr>
      <w:r w:rsidDel="00000000" w:rsidR="00000000" w:rsidRPr="00000000">
        <w:rPr>
          <w:rtl w:val="0"/>
        </w:rPr>
      </w:r>
    </w:p>
    <w:p w:rsidR="00000000" w:rsidDel="00000000" w:rsidP="00000000" w:rsidRDefault="00000000" w:rsidRPr="00000000" w14:paraId="00000021">
      <w:pPr>
        <w:spacing w:line="276" w:lineRule="auto"/>
        <w:jc w:val="both"/>
        <w:rPr>
          <w:color w:val="1c1e21"/>
          <w:sz w:val="20"/>
          <w:szCs w:val="20"/>
        </w:rPr>
      </w:pPr>
      <w:r w:rsidDel="00000000" w:rsidR="00000000" w:rsidRPr="00000000">
        <w:rPr>
          <w:color w:val="1c1e21"/>
          <w:rtl w:val="0"/>
        </w:rPr>
        <w:t xml:space="preserve">Por último, la gama </w:t>
      </w:r>
      <w:r w:rsidDel="00000000" w:rsidR="00000000" w:rsidRPr="00000000">
        <w:rPr>
          <w:b w:val="1"/>
          <w:color w:val="1c1e21"/>
          <w:rtl w:val="0"/>
        </w:rPr>
        <w:t xml:space="preserve">Crizal® </w:t>
      </w:r>
      <w:r w:rsidDel="00000000" w:rsidR="00000000" w:rsidRPr="00000000">
        <w:rPr>
          <w:b w:val="1"/>
          <w:color w:val="1c1e21"/>
          <w:rtl w:val="0"/>
        </w:rPr>
        <w:t xml:space="preserve">Prevencia</w:t>
      </w:r>
      <w:r w:rsidDel="00000000" w:rsidR="00000000" w:rsidRPr="00000000">
        <w:rPr>
          <w:b w:val="1"/>
          <w:color w:val="1c1e21"/>
          <w:rtl w:val="0"/>
        </w:rPr>
        <w:t xml:space="preserve">®</w:t>
      </w:r>
      <w:r w:rsidDel="00000000" w:rsidR="00000000" w:rsidRPr="00000000">
        <w:rPr>
          <w:b w:val="1"/>
          <w:color w:val="1c1e21"/>
          <w:rtl w:val="0"/>
        </w:rPr>
        <w:t xml:space="preserve"> </w:t>
      </w:r>
      <w:r w:rsidDel="00000000" w:rsidR="00000000" w:rsidRPr="00000000">
        <w:rPr>
          <w:sz w:val="23"/>
          <w:szCs w:val="23"/>
          <w:rtl w:val="0"/>
        </w:rPr>
        <w:t xml:space="preserve">te ofrece una máxima p</w:t>
      </w:r>
      <w:r w:rsidDel="00000000" w:rsidR="00000000" w:rsidRPr="00000000">
        <w:rPr>
          <w:sz w:val="23"/>
          <w:szCs w:val="23"/>
          <w:rtl w:val="0"/>
        </w:rPr>
        <w:t xml:space="preserve">rotección duradera para preservar su visión, ya que funciona como un escudo para tus ojos al proporcionar una filtración inteligente de la luz ultravioleta y azul-violenta, permitiendo únicamente el paso de la luz esencial gracias a su tecnología </w:t>
      </w:r>
      <w:r w:rsidDel="00000000" w:rsidR="00000000" w:rsidRPr="00000000">
        <w:rPr>
          <w:color w:val="010e3d"/>
          <w:sz w:val="24"/>
          <w:szCs w:val="24"/>
          <w:rtl w:val="0"/>
        </w:rPr>
        <w:t xml:space="preserve">Light Scan™.</w:t>
      </w:r>
      <w:r w:rsidDel="00000000" w:rsidR="00000000" w:rsidRPr="00000000">
        <w:rPr>
          <w:rtl w:val="0"/>
        </w:rPr>
      </w:r>
    </w:p>
    <w:p w:rsidR="00000000" w:rsidDel="00000000" w:rsidP="00000000" w:rsidRDefault="00000000" w:rsidRPr="00000000" w14:paraId="00000022">
      <w:pPr>
        <w:spacing w:line="276" w:lineRule="auto"/>
        <w:jc w:val="both"/>
        <w:rPr>
          <w:color w:val="1c1e21"/>
        </w:rPr>
      </w:pPr>
      <w:r w:rsidDel="00000000" w:rsidR="00000000" w:rsidRPr="00000000">
        <w:rPr>
          <w:rtl w:val="0"/>
        </w:rPr>
      </w:r>
    </w:p>
    <w:p w:rsidR="00000000" w:rsidDel="00000000" w:rsidP="00000000" w:rsidRDefault="00000000" w:rsidRPr="00000000" w14:paraId="00000023">
      <w:pPr>
        <w:shd w:fill="ffffff" w:val="clear"/>
        <w:jc w:val="both"/>
        <w:rPr>
          <w:color w:val="1c1e21"/>
        </w:rPr>
      </w:pPr>
      <w:r w:rsidDel="00000000" w:rsidR="00000000" w:rsidRPr="00000000">
        <w:rPr>
          <w:color w:val="1c1e21"/>
          <w:rtl w:val="0"/>
        </w:rPr>
        <w:t xml:space="preserve">Además, </w:t>
      </w:r>
      <w:r w:rsidDel="00000000" w:rsidR="00000000" w:rsidRPr="00000000">
        <w:rPr>
          <w:b w:val="1"/>
          <w:color w:val="1c1e21"/>
          <w:rtl w:val="0"/>
        </w:rPr>
        <w:t xml:space="preserve">Crizal® </w:t>
      </w:r>
      <w:r w:rsidDel="00000000" w:rsidR="00000000" w:rsidRPr="00000000">
        <w:rPr>
          <w:color w:val="1d1c1d"/>
          <w:sz w:val="23"/>
          <w:szCs w:val="23"/>
          <w:highlight w:val="white"/>
          <w:rtl w:val="0"/>
        </w:rPr>
        <w:t xml:space="preserve">es un escudo invisible de protección para tus lentes y tus ojos ante los 5 enemigos de la visión: rayas, manchas, polvo, agua y reflejos, que además de todo esto, </w:t>
      </w:r>
      <w:r w:rsidDel="00000000" w:rsidR="00000000" w:rsidRPr="00000000">
        <w:rPr>
          <w:color w:val="1c1e21"/>
          <w:rtl w:val="0"/>
        </w:rPr>
        <w:t xml:space="preserve">también ofrece calidad, resistencia y durabilidad, ya que te protegen </w:t>
      </w:r>
      <w:r w:rsidDel="00000000" w:rsidR="00000000" w:rsidRPr="00000000">
        <w:rPr>
          <w:color w:val="1c1e21"/>
          <w:rtl w:val="0"/>
        </w:rPr>
        <w:t xml:space="preserve">de los</w:t>
      </w:r>
      <w:r w:rsidDel="00000000" w:rsidR="00000000" w:rsidRPr="00000000">
        <w:rPr>
          <w:color w:val="1c1e21"/>
          <w:rtl w:val="0"/>
        </w:rPr>
        <w:t xml:space="preserve"> rayos UV, son fáciles de limpiar y poseen una tecnología anti rayaduras.</w:t>
      </w:r>
    </w:p>
    <w:p w:rsidR="00000000" w:rsidDel="00000000" w:rsidP="00000000" w:rsidRDefault="00000000" w:rsidRPr="00000000" w14:paraId="00000024">
      <w:pPr>
        <w:shd w:fill="ffffff" w:val="clear"/>
        <w:jc w:val="both"/>
        <w:rPr>
          <w:color w:val="1c1e21"/>
        </w:rPr>
      </w:pPr>
      <w:r w:rsidDel="00000000" w:rsidR="00000000" w:rsidRPr="00000000">
        <w:rPr>
          <w:rtl w:val="0"/>
        </w:rPr>
      </w:r>
    </w:p>
    <w:p w:rsidR="00000000" w:rsidDel="00000000" w:rsidP="00000000" w:rsidRDefault="00000000" w:rsidRPr="00000000" w14:paraId="00000025">
      <w:pPr>
        <w:shd w:fill="ffffff" w:val="clear"/>
        <w:jc w:val="both"/>
        <w:rPr>
          <w:color w:val="1155cc"/>
          <w:u w:val="single"/>
        </w:rPr>
      </w:pPr>
      <w:r w:rsidDel="00000000" w:rsidR="00000000" w:rsidRPr="00000000">
        <w:rPr>
          <w:color w:val="202124"/>
          <w:rtl w:val="0"/>
        </w:rPr>
        <w:t xml:space="preserve">Recuerda que antes de tomar una decisión respecto a tu salud visual, es indispensable consultar con un especialista. Conoce</w:t>
      </w:r>
      <w:r w:rsidDel="00000000" w:rsidR="00000000" w:rsidRPr="00000000">
        <w:rPr>
          <w:color w:val="1c1e21"/>
          <w:rtl w:val="0"/>
        </w:rPr>
        <w:t xml:space="preserve"> más sobre </w:t>
      </w:r>
      <w:r w:rsidDel="00000000" w:rsidR="00000000" w:rsidRPr="00000000">
        <w:rPr>
          <w:b w:val="1"/>
          <w:color w:val="1c1e21"/>
          <w:rtl w:val="0"/>
        </w:rPr>
        <w:t xml:space="preserve">Crizal®</w:t>
      </w:r>
      <w:r w:rsidDel="00000000" w:rsidR="00000000" w:rsidRPr="00000000">
        <w:rPr>
          <w:color w:val="1c1e21"/>
          <w:rtl w:val="0"/>
        </w:rPr>
        <w:t xml:space="preserve"> en el sitio web</w:t>
      </w:r>
      <w:hyperlink r:id="rId6">
        <w:r w:rsidDel="00000000" w:rsidR="00000000" w:rsidRPr="00000000">
          <w:rPr>
            <w:color w:val="1c1e21"/>
            <w:rtl w:val="0"/>
          </w:rPr>
          <w:t xml:space="preserve"> </w:t>
        </w:r>
      </w:hyperlink>
      <w:hyperlink r:id="rId7">
        <w:r w:rsidDel="00000000" w:rsidR="00000000" w:rsidRPr="00000000">
          <w:rPr>
            <w:color w:val="1155cc"/>
            <w:u w:val="single"/>
            <w:rtl w:val="0"/>
          </w:rPr>
          <w:t xml:space="preserve">https://global.essilor.com/mx/productos/crizal/</w:t>
        </w:r>
      </w:hyperlink>
      <w:r w:rsidDel="00000000" w:rsidR="00000000" w:rsidRPr="00000000">
        <w:rPr>
          <w:rtl w:val="0"/>
        </w:rPr>
      </w:r>
    </w:p>
    <w:p w:rsidR="00000000" w:rsidDel="00000000" w:rsidP="00000000" w:rsidRDefault="00000000" w:rsidRPr="00000000" w14:paraId="00000026">
      <w:pPr>
        <w:shd w:fill="ffffff" w:val="clear"/>
        <w:spacing w:line="276" w:lineRule="auto"/>
        <w:jc w:val="both"/>
        <w:rPr>
          <w:color w:val="1c1e21"/>
        </w:rPr>
      </w:pPr>
      <w:r w:rsidDel="00000000" w:rsidR="00000000" w:rsidRPr="00000000">
        <w:rPr>
          <w:rtl w:val="0"/>
        </w:rPr>
      </w:r>
    </w:p>
    <w:p w:rsidR="00000000" w:rsidDel="00000000" w:rsidP="00000000" w:rsidRDefault="00000000" w:rsidRPr="00000000" w14:paraId="00000027">
      <w:pPr>
        <w:shd w:fill="ffffff" w:val="clear"/>
        <w:spacing w:line="276" w:lineRule="auto"/>
        <w:jc w:val="both"/>
        <w:rPr>
          <w:color w:val="1c1e21"/>
        </w:rPr>
      </w:pPr>
      <w:r w:rsidDel="00000000" w:rsidR="00000000" w:rsidRPr="00000000">
        <w:rPr>
          <w:rtl w:val="0"/>
        </w:rPr>
      </w:r>
    </w:p>
    <w:p w:rsidR="00000000" w:rsidDel="00000000" w:rsidP="00000000" w:rsidRDefault="00000000" w:rsidRPr="00000000" w14:paraId="00000028">
      <w:pPr>
        <w:shd w:fill="ffffff" w:val="clear"/>
        <w:spacing w:line="313.04347826086956" w:lineRule="auto"/>
        <w:jc w:val="both"/>
        <w:rPr>
          <w:color w:val="1c1e21"/>
        </w:rPr>
      </w:pPr>
      <w:r w:rsidDel="00000000" w:rsidR="00000000" w:rsidRPr="00000000">
        <w:rPr>
          <w:rtl w:val="0"/>
        </w:rPr>
      </w:r>
    </w:p>
    <w:p w:rsidR="00000000" w:rsidDel="00000000" w:rsidP="00000000" w:rsidRDefault="00000000" w:rsidRPr="00000000" w14:paraId="00000029">
      <w:pPr>
        <w:shd w:fill="ffffff" w:val="clear"/>
        <w:spacing w:line="313.04347826086956" w:lineRule="auto"/>
        <w:jc w:val="both"/>
        <w:rPr>
          <w:b w:val="1"/>
          <w:sz w:val="20"/>
          <w:szCs w:val="20"/>
        </w:rPr>
      </w:pPr>
      <w:r w:rsidDel="00000000" w:rsidR="00000000" w:rsidRPr="00000000">
        <w:rPr>
          <w:b w:val="1"/>
          <w:sz w:val="20"/>
          <w:szCs w:val="20"/>
          <w:rtl w:val="0"/>
        </w:rPr>
        <w:t xml:space="preserve">Acerca de EssilorLuxottica</w:t>
      </w:r>
    </w:p>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EssilorLuxottica es líder mundial en el diseño, fabricación y distribución de lentes oftálmicas, monturas y gafas de sol. Formada en 2018, su misión es ayudar a las personas de todo el mundo a ver más y ser más, atendiendo a sus necesidades de visión en evolución y a sus aspiraciones de estilo personal. La compañía reúne la experiencia complementaria de dos pioneros de la industria, uno en tecnología avanzada de lentes y el otro en la artesanía de gafas icónicas, para establecer nuevos estándares de la industria para el cuidado de la visión y la experiencia del consumidor en torno a ella. Marcas de gafas influyentes como Ray-Ban y Oakley, marcas de tecnología de lentes como Varilux y Transitions, y marcas de venta al por menor de categoría mundial como Sunglass Hut, LensCrafters, Salmoiraghi &amp; Viganò y GrandVision forman parte de la familia EssilorLuxottica. EssilorLuxottica tiene aproximadamente 180.000 empleados. En 2021, la empresa generó unos ingresos consolidados pro forma de 21.500 millones de euros. La acción de EssilorLuxottica cotiza en el mercado Euronext de París y está incluida en los índices Euro Stoxx 50 y CAC 40. Códigos y símbolos: ISIN: FR0000121667; Reuters: ESLX.PA; Bloomberg: EL:FP. Para más información, visite www.essilorluxottica.com.</w:t>
      </w:r>
    </w:p>
    <w:p w:rsidR="00000000" w:rsidDel="00000000" w:rsidP="00000000" w:rsidRDefault="00000000" w:rsidRPr="00000000" w14:paraId="0000002B">
      <w:pPr>
        <w:jc w:val="both"/>
        <w:rPr>
          <w:sz w:val="12"/>
          <w:szCs w:val="12"/>
        </w:rPr>
      </w:pPr>
      <w:r w:rsidDel="00000000" w:rsidR="00000000" w:rsidRPr="00000000">
        <w:rPr>
          <w:rtl w:val="0"/>
        </w:rPr>
      </w:r>
    </w:p>
    <w:p w:rsidR="00000000" w:rsidDel="00000000" w:rsidP="00000000" w:rsidRDefault="00000000" w:rsidRPr="00000000" w14:paraId="0000002C">
      <w:pPr>
        <w:jc w:val="both"/>
        <w:rPr>
          <w:sz w:val="15"/>
          <w:szCs w:val="15"/>
        </w:rPr>
      </w:pPr>
      <w:r w:rsidDel="00000000" w:rsidR="00000000" w:rsidRPr="00000000">
        <w:rPr>
          <w:rtl w:val="0"/>
        </w:rPr>
      </w:r>
    </w:p>
    <w:p w:rsidR="00000000" w:rsidDel="00000000" w:rsidP="00000000" w:rsidRDefault="00000000" w:rsidRPr="00000000" w14:paraId="0000002D">
      <w:pPr>
        <w:jc w:val="both"/>
        <w:rPr>
          <w:b w:val="1"/>
        </w:rPr>
      </w:pPr>
      <w:r w:rsidDel="00000000" w:rsidR="00000000" w:rsidRPr="00000000">
        <w:rPr>
          <w:b w:val="1"/>
          <w:rtl w:val="0"/>
        </w:rPr>
        <w:t xml:space="preserve">Contacto para medios</w:t>
      </w:r>
    </w:p>
    <w:p w:rsidR="00000000" w:rsidDel="00000000" w:rsidP="00000000" w:rsidRDefault="00000000" w:rsidRPr="00000000" w14:paraId="0000002E">
      <w:pPr>
        <w:shd w:fill="ffffff" w:val="clear"/>
        <w:jc w:val="both"/>
        <w:rPr>
          <w:color w:val="222222"/>
        </w:rPr>
      </w:pPr>
      <w:r w:rsidDel="00000000" w:rsidR="00000000" w:rsidRPr="00000000">
        <w:rPr>
          <w:color w:val="222222"/>
          <w:rtl w:val="0"/>
        </w:rPr>
        <w:t xml:space="preserve">Víctor Sánchez</w:t>
      </w:r>
    </w:p>
    <w:p w:rsidR="00000000" w:rsidDel="00000000" w:rsidP="00000000" w:rsidRDefault="00000000" w:rsidRPr="00000000" w14:paraId="0000002F">
      <w:pPr>
        <w:shd w:fill="ffffff" w:val="clear"/>
        <w:jc w:val="both"/>
        <w:rPr>
          <w:color w:val="222222"/>
        </w:rPr>
      </w:pPr>
      <w:r w:rsidDel="00000000" w:rsidR="00000000" w:rsidRPr="00000000">
        <w:rPr>
          <w:color w:val="222222"/>
          <w:rtl w:val="0"/>
        </w:rPr>
        <w:t xml:space="preserve">Account Executive</w:t>
      </w:r>
    </w:p>
    <w:p w:rsidR="00000000" w:rsidDel="00000000" w:rsidP="00000000" w:rsidRDefault="00000000" w:rsidRPr="00000000" w14:paraId="00000030">
      <w:pPr>
        <w:shd w:fill="ffffff" w:val="clear"/>
        <w:jc w:val="both"/>
        <w:rPr>
          <w:color w:val="202124"/>
        </w:rPr>
      </w:pPr>
      <w:r w:rsidDel="00000000" w:rsidR="00000000" w:rsidRPr="00000000">
        <w:rPr>
          <w:color w:val="1155cc"/>
          <w:u w:val="single"/>
          <w:rtl w:val="0"/>
        </w:rPr>
        <w:t xml:space="preserve">victor.sanchez@another.co</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drawing>
        <wp:inline distB="114300" distT="114300" distL="114300" distR="114300">
          <wp:extent cx="723900" cy="866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3900" cy="866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lobal.essilor.com/mx" TargetMode="External"/><Relationship Id="rId7" Type="http://schemas.openxmlformats.org/officeDocument/2006/relationships/hyperlink" Target="https://global.essilor.com/mx/productos/criza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